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7532" w14:textId="77777777" w:rsidR="00D238BB" w:rsidRPr="003D5427" w:rsidRDefault="00D238BB" w:rsidP="00D238BB">
      <w:pPr>
        <w:rPr>
          <w:rFonts w:asciiTheme="minorBidi" w:hAnsiTheme="minorBidi"/>
          <w:sz w:val="24"/>
          <w:szCs w:val="24"/>
          <w:rtl/>
        </w:rPr>
      </w:pPr>
    </w:p>
    <w:p w14:paraId="762FD63A" w14:textId="77777777" w:rsidR="00152AE3" w:rsidRPr="003D5427" w:rsidRDefault="00D238BB" w:rsidP="00D238BB">
      <w:pPr>
        <w:rPr>
          <w:rFonts w:asciiTheme="minorBidi" w:hAnsiTheme="minorBidi"/>
          <w:sz w:val="24"/>
          <w:szCs w:val="24"/>
          <w:rtl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תיק עיזבונות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0"/>
    </w:p>
    <w:p w14:paraId="243A71D2" w14:textId="77777777" w:rsidR="00D238BB" w:rsidRPr="003D5427" w:rsidRDefault="00D238BB" w:rsidP="00D238BB">
      <w:pPr>
        <w:rPr>
          <w:rFonts w:asciiTheme="minorBidi" w:hAnsiTheme="minorBidi"/>
          <w:sz w:val="24"/>
          <w:szCs w:val="24"/>
          <w:rtl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בעניין עזבון המנוח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1"/>
    </w:p>
    <w:p w14:paraId="712D5DC7" w14:textId="77777777" w:rsidR="00D238BB" w:rsidRPr="003D5427" w:rsidRDefault="00D238BB" w:rsidP="00D238BB">
      <w:pPr>
        <w:pStyle w:val="1"/>
        <w:jc w:val="center"/>
        <w:rPr>
          <w:rFonts w:asciiTheme="minorBidi" w:hAnsiTheme="minorBidi" w:cstheme="minorBidi"/>
          <w:color w:val="auto"/>
          <w:sz w:val="24"/>
          <w:szCs w:val="24"/>
          <w:u w:val="single"/>
          <w:rtl/>
        </w:rPr>
      </w:pPr>
      <w:r w:rsidRPr="003D5427">
        <w:rPr>
          <w:rFonts w:asciiTheme="minorBidi" w:hAnsiTheme="minorBidi" w:cstheme="minorBidi"/>
          <w:color w:val="auto"/>
          <w:sz w:val="24"/>
          <w:szCs w:val="24"/>
          <w:u w:val="single"/>
          <w:rtl/>
        </w:rPr>
        <w:t>תצהיר בדבר הסתלקות עזבון</w:t>
      </w:r>
    </w:p>
    <w:p w14:paraId="747388FC" w14:textId="77777777" w:rsidR="00D238BB" w:rsidRPr="003D5427" w:rsidRDefault="00D238BB" w:rsidP="00D238BB">
      <w:pPr>
        <w:rPr>
          <w:rFonts w:asciiTheme="minorBidi" w:hAnsiTheme="minorBidi"/>
          <w:sz w:val="24"/>
          <w:szCs w:val="24"/>
          <w:rtl/>
        </w:rPr>
      </w:pPr>
    </w:p>
    <w:p w14:paraId="0F5B28C1" w14:textId="77777777" w:rsidR="00D238BB" w:rsidRPr="003D5427" w:rsidRDefault="00D238BB" w:rsidP="002635D0">
      <w:pPr>
        <w:rPr>
          <w:rFonts w:asciiTheme="minorBidi" w:hAnsiTheme="minorBidi"/>
          <w:sz w:val="24"/>
          <w:szCs w:val="24"/>
          <w:rtl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אני הח"מ </w:t>
      </w:r>
      <w:r w:rsidRPr="003D5427">
        <w:rPr>
          <w:rFonts w:asciiTheme="minorBidi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3D5427">
        <w:rPr>
          <w:rFonts w:asciiTheme="minorBidi" w:hAnsiTheme="minorBidi"/>
          <w:sz w:val="24"/>
          <w:szCs w:val="24"/>
        </w:rPr>
        <w:instrText xml:space="preserve"> FORMTEXT </w:instrText>
      </w:r>
      <w:r w:rsidRPr="003D5427">
        <w:rPr>
          <w:rFonts w:asciiTheme="minorBidi" w:hAnsiTheme="minorBidi"/>
          <w:sz w:val="24"/>
          <w:szCs w:val="24"/>
        </w:rPr>
      </w:r>
      <w:r w:rsidRPr="003D5427">
        <w:rPr>
          <w:rFonts w:asciiTheme="minorBidi" w:hAnsiTheme="minorBidi"/>
          <w:sz w:val="24"/>
          <w:szCs w:val="24"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</w:rPr>
        <w:t> </w:t>
      </w:r>
      <w:r w:rsidRPr="003D5427">
        <w:rPr>
          <w:rFonts w:asciiTheme="minorBidi" w:hAnsiTheme="minorBidi"/>
          <w:noProof/>
          <w:sz w:val="24"/>
          <w:szCs w:val="24"/>
        </w:rPr>
        <w:t> </w:t>
      </w:r>
      <w:r w:rsidRPr="003D5427">
        <w:rPr>
          <w:rFonts w:asciiTheme="minorBidi" w:hAnsiTheme="minorBidi"/>
          <w:noProof/>
          <w:sz w:val="24"/>
          <w:szCs w:val="24"/>
        </w:rPr>
        <w:t> </w:t>
      </w:r>
      <w:r w:rsidRPr="003D5427">
        <w:rPr>
          <w:rFonts w:asciiTheme="minorBidi" w:hAnsiTheme="minorBidi"/>
          <w:noProof/>
          <w:sz w:val="24"/>
          <w:szCs w:val="24"/>
        </w:rPr>
        <w:t> </w:t>
      </w:r>
      <w:r w:rsidRPr="003D5427">
        <w:rPr>
          <w:rFonts w:asciiTheme="minorBidi" w:hAnsiTheme="minorBidi"/>
          <w:noProof/>
          <w:sz w:val="24"/>
          <w:szCs w:val="24"/>
        </w:rPr>
        <w:t> </w:t>
      </w:r>
      <w:r w:rsidRPr="003D5427">
        <w:rPr>
          <w:rFonts w:asciiTheme="minorBidi" w:hAnsiTheme="minorBidi"/>
          <w:sz w:val="24"/>
          <w:szCs w:val="24"/>
        </w:rPr>
        <w:fldChar w:fldCharType="end"/>
      </w:r>
      <w:bookmarkEnd w:id="2"/>
      <w:r w:rsidRPr="003D5427">
        <w:rPr>
          <w:rFonts w:asciiTheme="minorBidi" w:hAnsiTheme="minorBidi"/>
          <w:sz w:val="24"/>
          <w:szCs w:val="24"/>
          <w:rtl/>
        </w:rPr>
        <w:t xml:space="preserve"> ת.ז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3"/>
      <w:r w:rsidRPr="003D5427">
        <w:rPr>
          <w:rFonts w:asciiTheme="minorBidi" w:hAnsiTheme="minorBidi"/>
          <w:sz w:val="24"/>
          <w:szCs w:val="24"/>
          <w:rtl/>
        </w:rPr>
        <w:t xml:space="preserve"> לאחר שהוזהרתי כי עליי לומר את האמת וכי אהיה</w:t>
      </w:r>
      <w:r w:rsidR="00690FE4" w:rsidRPr="003D5427">
        <w:rPr>
          <w:rFonts w:asciiTheme="minorBidi" w:hAnsiTheme="minorBidi"/>
          <w:sz w:val="24"/>
          <w:szCs w:val="24"/>
          <w:rtl/>
        </w:rPr>
        <w:t xml:space="preserve"> צפוי</w:t>
      </w:r>
      <w:r w:rsidR="002635D0" w:rsidRPr="003D5427">
        <w:rPr>
          <w:rFonts w:asciiTheme="minorBidi" w:hAnsiTheme="minorBidi"/>
          <w:sz w:val="24"/>
          <w:szCs w:val="24"/>
          <w:rtl/>
        </w:rPr>
        <w:t xml:space="preserve"> לעונשים הקבועים בחוק אם לא אעשה כן, מצהיר בזה בכתב כי כל העובדות שלהלן הינן אמת:</w:t>
      </w:r>
    </w:p>
    <w:p w14:paraId="37373BAC" w14:textId="77777777" w:rsidR="002635D0" w:rsidRPr="003D5427" w:rsidRDefault="002635D0" w:rsidP="003E3DD0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אני מגיש בזאת לרשם הנכבד כתב הסתלקות מעיזבון המנוח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4"/>
      <w:r w:rsidRPr="003D5427">
        <w:rPr>
          <w:rFonts w:asciiTheme="minorBidi" w:hAnsiTheme="minorBidi"/>
          <w:sz w:val="24"/>
          <w:szCs w:val="24"/>
          <w:rtl/>
        </w:rPr>
        <w:t xml:space="preserve">, ת.ז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5"/>
      <w:r w:rsidRPr="003D5427">
        <w:rPr>
          <w:rFonts w:asciiTheme="minorBidi" w:hAnsiTheme="minorBidi"/>
          <w:sz w:val="24"/>
          <w:szCs w:val="24"/>
          <w:rtl/>
        </w:rPr>
        <w:t xml:space="preserve">, אשר כתובתו האחרונה הייתה: רח'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6"/>
      <w:r w:rsidRPr="003D5427">
        <w:rPr>
          <w:rFonts w:asciiTheme="minorBidi" w:hAnsiTheme="minorBidi"/>
          <w:sz w:val="24"/>
          <w:szCs w:val="24"/>
          <w:rtl/>
        </w:rPr>
        <w:t xml:space="preserve"> (להלן: "המנוח") וזאת בהתאם לאמור בסעיף 6 לחוק הירושה, תשכ"ח – 1965 ולתקנה 16 לתקנות הירושה תשנ"ח – 19</w:t>
      </w:r>
      <w:r w:rsidR="003E3DD0">
        <w:rPr>
          <w:rFonts w:asciiTheme="minorBidi" w:hAnsiTheme="minorBidi" w:hint="cs"/>
          <w:sz w:val="24"/>
          <w:szCs w:val="24"/>
          <w:rtl/>
        </w:rPr>
        <w:t>9</w:t>
      </w:r>
      <w:r w:rsidRPr="003D5427">
        <w:rPr>
          <w:rFonts w:asciiTheme="minorBidi" w:hAnsiTheme="minorBidi"/>
          <w:sz w:val="24"/>
          <w:szCs w:val="24"/>
          <w:rtl/>
        </w:rPr>
        <w:t>8.</w:t>
      </w:r>
    </w:p>
    <w:p w14:paraId="5CF8FADE" w14:textId="77777777" w:rsidR="002635D0" w:rsidRPr="003D5427" w:rsidRDefault="002635D0" w:rsidP="00451E9A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שעור הסתלקותי מהעיזבון הוא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7"/>
      <w:r w:rsidRPr="003D5427">
        <w:rPr>
          <w:rFonts w:asciiTheme="minorBidi" w:hAnsiTheme="minorBidi"/>
          <w:sz w:val="24"/>
          <w:szCs w:val="24"/>
          <w:rtl/>
        </w:rPr>
        <w:t>.</w:t>
      </w:r>
    </w:p>
    <w:p w14:paraId="56BCF821" w14:textId="77777777" w:rsidR="002635D0" w:rsidRPr="003D5427" w:rsidRDefault="002635D0" w:rsidP="00236B99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הסתלקותי מהעיזבון היא לטובת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8"/>
      <w:r w:rsidRPr="003D5427">
        <w:rPr>
          <w:rFonts w:asciiTheme="minorBidi" w:hAnsiTheme="minorBidi"/>
          <w:sz w:val="24"/>
          <w:szCs w:val="24"/>
          <w:rtl/>
        </w:rPr>
        <w:t xml:space="preserve">, ת.ז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9"/>
      <w:r w:rsidRPr="003D5427">
        <w:rPr>
          <w:rFonts w:asciiTheme="minorBidi" w:hAnsiTheme="minorBidi"/>
          <w:sz w:val="24"/>
          <w:szCs w:val="24"/>
          <w:rtl/>
        </w:rPr>
        <w:t xml:space="preserve"> שהוא/היא: </w:t>
      </w:r>
      <w:r w:rsidR="00236B99">
        <w:rPr>
          <w:rFonts w:asciiTheme="minorBidi" w:hAnsiTheme="minorBidi" w:hint="cs"/>
          <w:sz w:val="24"/>
          <w:szCs w:val="24"/>
          <w:rtl/>
        </w:rPr>
        <w:t>_______</w:t>
      </w:r>
      <w:r w:rsidRPr="003D5427">
        <w:rPr>
          <w:rFonts w:asciiTheme="minorBidi" w:hAnsiTheme="minorBidi"/>
          <w:sz w:val="24"/>
          <w:szCs w:val="24"/>
          <w:rtl/>
        </w:rPr>
        <w:t xml:space="preserve"> של המנוח.</w:t>
      </w:r>
    </w:p>
    <w:p w14:paraId="2A87EFE4" w14:textId="77777777" w:rsidR="002635D0" w:rsidRPr="003D5427" w:rsidRDefault="002635D0" w:rsidP="00451E9A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sz w:val="24"/>
          <w:szCs w:val="24"/>
          <w:rtl/>
        </w:rPr>
        <w:t>הסתלקותי זו הינה סופית מוחלטת מלאה ובלתי חוזרת.</w:t>
      </w:r>
    </w:p>
    <w:p w14:paraId="3C0AD8DE" w14:textId="77777777" w:rsidR="002635D0" w:rsidRPr="003D5427" w:rsidRDefault="002635D0" w:rsidP="00451E9A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sz w:val="24"/>
          <w:szCs w:val="24"/>
          <w:rtl/>
        </w:rPr>
        <w:t>אני מצהיר כי זה שמי להלן חתימתי ותוכן תצהירי אמת.</w:t>
      </w:r>
    </w:p>
    <w:p w14:paraId="072E8ABA" w14:textId="77777777" w:rsidR="002635D0" w:rsidRPr="003D5427" w:rsidRDefault="002635D0" w:rsidP="003D5427">
      <w:pPr>
        <w:ind w:left="5760"/>
        <w:rPr>
          <w:rFonts w:asciiTheme="minorBidi" w:hAnsiTheme="minorBidi"/>
          <w:b/>
          <w:bCs/>
          <w:sz w:val="24"/>
          <w:szCs w:val="24"/>
          <w:rtl/>
        </w:rPr>
      </w:pPr>
      <w:r w:rsidRPr="003D5427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557D2" wp14:editId="7476BEBF">
                <wp:simplePos x="0" y="0"/>
                <wp:positionH relativeFrom="column">
                  <wp:posOffset>464820</wp:posOffset>
                </wp:positionH>
                <wp:positionV relativeFrom="paragraph">
                  <wp:posOffset>129540</wp:posOffset>
                </wp:positionV>
                <wp:extent cx="1333743" cy="0"/>
                <wp:effectExtent l="0" t="0" r="19050" b="19050"/>
                <wp:wrapNone/>
                <wp:docPr id="4" name="מחבר ישר 4" descr="קו עליון" title="קו עליו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74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0C69F" id="מחבר ישר 4" o:spid="_x0000_s1026" alt="כותרת: קו עליון - תיאור: קו עליון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pt,10.2pt" to="14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" strokecolor="black [3040]"/>
            </w:pict>
          </mc:Fallback>
        </mc:AlternateContent>
      </w:r>
      <w:r w:rsidR="003D5427">
        <w:rPr>
          <w:rFonts w:asciiTheme="minorBidi" w:hAnsiTheme="minorBidi"/>
          <w:b/>
          <w:bCs/>
          <w:sz w:val="24"/>
          <w:szCs w:val="24"/>
          <w:rtl/>
        </w:rPr>
        <w:br/>
      </w:r>
      <w:r w:rsidRPr="003D5427">
        <w:rPr>
          <w:rFonts w:asciiTheme="minorBidi" w:hAnsiTheme="minorBidi"/>
          <w:b/>
          <w:bCs/>
          <w:sz w:val="24"/>
          <w:szCs w:val="24"/>
          <w:rtl/>
        </w:rPr>
        <w:t xml:space="preserve">חתימת המצהיר </w:t>
      </w:r>
    </w:p>
    <w:p w14:paraId="1F8CBF63" w14:textId="77777777" w:rsidR="00690FE4" w:rsidRPr="003D5427" w:rsidRDefault="00690FE4" w:rsidP="003D5427">
      <w:pPr>
        <w:pStyle w:val="a9"/>
        <w:ind w:left="0"/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75970D2E" w14:textId="77777777" w:rsidR="00690FE4" w:rsidRPr="003D5427" w:rsidRDefault="00690FE4" w:rsidP="00690FE4">
      <w:pPr>
        <w:pStyle w:val="1"/>
        <w:jc w:val="center"/>
        <w:rPr>
          <w:rFonts w:asciiTheme="minorBidi" w:hAnsiTheme="minorBidi" w:cstheme="minorBidi"/>
          <w:color w:val="auto"/>
          <w:sz w:val="24"/>
          <w:szCs w:val="24"/>
          <w:u w:val="single"/>
          <w:rtl/>
        </w:rPr>
      </w:pPr>
      <w:r w:rsidRPr="003D5427">
        <w:rPr>
          <w:rFonts w:asciiTheme="minorBidi" w:hAnsiTheme="minorBidi" w:cstheme="minorBidi"/>
          <w:color w:val="auto"/>
          <w:sz w:val="24"/>
          <w:szCs w:val="24"/>
          <w:u w:val="single"/>
          <w:rtl/>
        </w:rPr>
        <w:t>אישור</w:t>
      </w:r>
    </w:p>
    <w:p w14:paraId="3EE1A435" w14:textId="77777777" w:rsidR="00690FE4" w:rsidRPr="003D5427" w:rsidRDefault="00690FE4" w:rsidP="00451E9A">
      <w:pPr>
        <w:pStyle w:val="a9"/>
        <w:spacing w:line="360" w:lineRule="auto"/>
        <w:ind w:left="0"/>
        <w:rPr>
          <w:rFonts w:asciiTheme="minorBidi" w:hAnsiTheme="minorBidi"/>
          <w:sz w:val="24"/>
          <w:szCs w:val="24"/>
          <w:rtl/>
        </w:rPr>
      </w:pPr>
      <w:r w:rsidRPr="003D5427">
        <w:rPr>
          <w:rFonts w:asciiTheme="minorBidi" w:hAnsiTheme="minorBidi"/>
          <w:sz w:val="24"/>
          <w:szCs w:val="24"/>
          <w:rtl/>
        </w:rPr>
        <w:t xml:space="preserve">אני הח"מ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10"/>
      <w:r w:rsidRPr="003D5427">
        <w:rPr>
          <w:rFonts w:asciiTheme="minorBidi" w:hAnsiTheme="minorBidi"/>
          <w:sz w:val="24"/>
          <w:szCs w:val="24"/>
          <w:rtl/>
        </w:rPr>
        <w:t xml:space="preserve"> מאשר, כי ביום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11"/>
      <w:r w:rsidRPr="003D5427">
        <w:rPr>
          <w:rFonts w:asciiTheme="minorBidi" w:hAnsiTheme="minorBidi"/>
          <w:sz w:val="24"/>
          <w:szCs w:val="24"/>
          <w:rtl/>
        </w:rPr>
        <w:t xml:space="preserve"> הופיע בפני מר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12"/>
      <w:r w:rsidRPr="003D5427">
        <w:rPr>
          <w:rFonts w:asciiTheme="minorBidi" w:hAnsiTheme="minorBidi"/>
          <w:sz w:val="24"/>
          <w:szCs w:val="24"/>
          <w:rtl/>
        </w:rPr>
        <w:t xml:space="preserve"> שזיהה עצמו ע"י תעודת זיהוי מס' </w:t>
      </w:r>
      <w:r w:rsidRPr="003D5427">
        <w:rPr>
          <w:rFonts w:asciiTheme="minorBidi" w:hAnsiTheme="minorBidi"/>
          <w:sz w:val="24"/>
          <w:szCs w:val="24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</w:rPr>
        <w:instrText>FORMTEXT</w:instrText>
      </w:r>
      <w:r w:rsidRPr="003D5427">
        <w:rPr>
          <w:rFonts w:asciiTheme="minorBidi" w:hAnsiTheme="minorBidi"/>
          <w:sz w:val="24"/>
          <w:szCs w:val="24"/>
          <w:rtl/>
        </w:rPr>
        <w:instrText xml:space="preserve"> </w:instrText>
      </w:r>
      <w:r w:rsidRPr="003D5427">
        <w:rPr>
          <w:rFonts w:asciiTheme="minorBidi" w:hAnsiTheme="minorBidi"/>
          <w:sz w:val="24"/>
          <w:szCs w:val="24"/>
          <w:rtl/>
        </w:rPr>
      </w:r>
      <w:r w:rsidRPr="003D5427">
        <w:rPr>
          <w:rFonts w:asciiTheme="minorBidi" w:hAnsiTheme="minorBidi"/>
          <w:sz w:val="24"/>
          <w:szCs w:val="24"/>
          <w:rtl/>
        </w:rPr>
        <w:fldChar w:fldCharType="separate"/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noProof/>
          <w:sz w:val="24"/>
          <w:szCs w:val="24"/>
          <w:rtl/>
        </w:rPr>
        <w:t> </w:t>
      </w:r>
      <w:r w:rsidRPr="003D5427">
        <w:rPr>
          <w:rFonts w:asciiTheme="minorBidi" w:hAnsiTheme="minorBidi"/>
          <w:sz w:val="24"/>
          <w:szCs w:val="24"/>
          <w:rtl/>
        </w:rPr>
        <w:fldChar w:fldCharType="end"/>
      </w:r>
      <w:bookmarkEnd w:id="13"/>
      <w:r w:rsidRPr="003D5427">
        <w:rPr>
          <w:rFonts w:asciiTheme="minorBidi" w:hAnsiTheme="minorBidi"/>
          <w:sz w:val="24"/>
          <w:szCs w:val="24"/>
          <w:rtl/>
        </w:rPr>
        <w:t xml:space="preserve"> / המוכר לי באופן אישי ולאחר שהזהרתיו כי עליו להצהיר את האמת וכי יהיה צפוי לעונשים הקבועים בחוק אם לא ישה כן אישר את נכונות הצהרתו וחתם עליה בפני.</w:t>
      </w:r>
    </w:p>
    <w:p w14:paraId="716560E3" w14:textId="77777777" w:rsidR="00690FE4" w:rsidRPr="003D5427" w:rsidRDefault="00690FE4" w:rsidP="00690FE4">
      <w:pPr>
        <w:pStyle w:val="a9"/>
        <w:ind w:left="0"/>
        <w:rPr>
          <w:rFonts w:asciiTheme="minorBidi" w:hAnsiTheme="minorBidi"/>
          <w:sz w:val="24"/>
          <w:szCs w:val="24"/>
          <w:rtl/>
        </w:rPr>
      </w:pPr>
    </w:p>
    <w:p w14:paraId="5942EA49" w14:textId="77777777" w:rsidR="00690FE4" w:rsidRPr="003D5427" w:rsidRDefault="00690FE4" w:rsidP="00690FE4">
      <w:pPr>
        <w:pStyle w:val="a9"/>
        <w:ind w:left="360"/>
        <w:rPr>
          <w:rFonts w:asciiTheme="minorBidi" w:hAnsiTheme="minorBidi"/>
          <w:sz w:val="24"/>
          <w:szCs w:val="24"/>
        </w:rPr>
      </w:pPr>
    </w:p>
    <w:p w14:paraId="7722DC3E" w14:textId="77777777" w:rsidR="00690FE4" w:rsidRPr="003D5427" w:rsidRDefault="00690FE4" w:rsidP="003D5427">
      <w:pPr>
        <w:spacing w:after="0"/>
        <w:rPr>
          <w:rFonts w:asciiTheme="minorBidi" w:hAnsiTheme="minorBidi"/>
          <w:sz w:val="24"/>
          <w:szCs w:val="24"/>
        </w:rPr>
      </w:pPr>
      <w:r w:rsidRPr="003D5427"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08CB7" wp14:editId="00A30E8B">
                <wp:simplePos x="0" y="0"/>
                <wp:positionH relativeFrom="column">
                  <wp:posOffset>179093</wp:posOffset>
                </wp:positionH>
                <wp:positionV relativeFrom="paragraph">
                  <wp:posOffset>139522</wp:posOffset>
                </wp:positionV>
                <wp:extent cx="1333743" cy="0"/>
                <wp:effectExtent l="0" t="0" r="19050" b="19050"/>
                <wp:wrapNone/>
                <wp:docPr id="5" name="מחבר ישר 5" descr="קו עליון" title="קו עליו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74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60E78" id="מחבר ישר 5" o:spid="_x0000_s1026" alt="כותרת: קו עליון - תיאור: קו עליון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11pt" to="119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" strokecolor="black [3040]"/>
            </w:pict>
          </mc:Fallback>
        </mc:AlternateContent>
      </w:r>
    </w:p>
    <w:p w14:paraId="0F681BAE" w14:textId="77777777" w:rsidR="00690FE4" w:rsidRPr="003D5427" w:rsidRDefault="003D5427" w:rsidP="003D5427">
      <w:pPr>
        <w:pStyle w:val="a9"/>
        <w:ind w:left="5040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חתימה וחותמת של עורך הדין</w:t>
      </w:r>
    </w:p>
    <w:p w14:paraId="27FA9E15" w14:textId="77777777" w:rsidR="00690FE4" w:rsidRPr="003D5427" w:rsidRDefault="00690FE4" w:rsidP="00690FE4">
      <w:pPr>
        <w:pStyle w:val="a9"/>
        <w:ind w:left="0"/>
        <w:rPr>
          <w:rFonts w:asciiTheme="minorBidi" w:hAnsiTheme="minorBidi"/>
          <w:sz w:val="24"/>
          <w:szCs w:val="24"/>
          <w:rtl/>
        </w:rPr>
      </w:pPr>
    </w:p>
    <w:p w14:paraId="548F4420" w14:textId="77777777" w:rsidR="00690FE4" w:rsidRPr="003D5427" w:rsidRDefault="00690FE4" w:rsidP="00690FE4">
      <w:pPr>
        <w:pStyle w:val="a9"/>
        <w:ind w:left="0"/>
        <w:rPr>
          <w:rFonts w:asciiTheme="minorBidi" w:hAnsiTheme="minorBidi"/>
          <w:sz w:val="24"/>
          <w:szCs w:val="24"/>
          <w:rtl/>
        </w:rPr>
      </w:pPr>
    </w:p>
    <w:sectPr w:rsidR="00690FE4" w:rsidRPr="003D5427" w:rsidSect="003D5427">
      <w:headerReference w:type="default" r:id="rId8"/>
      <w:pgSz w:w="11906" w:h="16838"/>
      <w:pgMar w:top="1440" w:right="1800" w:bottom="1440" w:left="1800" w:header="17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3066" w14:textId="77777777" w:rsidR="003F725A" w:rsidRDefault="003F725A" w:rsidP="00D238BB">
      <w:pPr>
        <w:spacing w:after="0" w:line="240" w:lineRule="auto"/>
      </w:pPr>
      <w:r>
        <w:separator/>
      </w:r>
    </w:p>
  </w:endnote>
  <w:endnote w:type="continuationSeparator" w:id="0">
    <w:p w14:paraId="2CE3D09D" w14:textId="77777777" w:rsidR="003F725A" w:rsidRDefault="003F725A" w:rsidP="00D2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B81E" w14:textId="77777777" w:rsidR="003F725A" w:rsidRDefault="003F725A" w:rsidP="00D238BB">
      <w:pPr>
        <w:spacing w:after="0" w:line="240" w:lineRule="auto"/>
      </w:pPr>
      <w:r>
        <w:separator/>
      </w:r>
    </w:p>
  </w:footnote>
  <w:footnote w:type="continuationSeparator" w:id="0">
    <w:p w14:paraId="7B9F8198" w14:textId="77777777" w:rsidR="003F725A" w:rsidRDefault="003F725A" w:rsidP="00D2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3A78" w14:textId="77777777" w:rsidR="003D5427" w:rsidRDefault="00D238BB" w:rsidP="003D5427">
    <w:pPr>
      <w:pStyle w:val="a3"/>
      <w:ind w:left="3600"/>
      <w:rPr>
        <w:rFonts w:ascii="Times New Roman" w:hAnsi="Times New Roman" w:cs="Times New Roman"/>
        <w:rtl/>
      </w:rPr>
    </w:pPr>
    <w:r>
      <w:br/>
    </w:r>
    <w:r>
      <w:br/>
    </w:r>
    <w:r w:rsidRPr="00D238BB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06922037" wp14:editId="2EEA8698">
          <wp:extent cx="561975" cy="682625"/>
          <wp:effectExtent l="0" t="0" r="9525" b="3175"/>
          <wp:docPr id="2" name="תמונה 2" descr="תיאור: 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תיאור: סמל מדינת ישראל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238BB">
      <w:rPr>
        <w:rFonts w:ascii="Times New Roman" w:hAnsi="Times New Roman" w:cs="Times New Roman"/>
      </w:rPr>
      <w:t xml:space="preserve"> </w:t>
    </w:r>
  </w:p>
  <w:p w14:paraId="7B27D6F2" w14:textId="77777777" w:rsidR="00D238BB" w:rsidRPr="00D238BB" w:rsidRDefault="00D238BB" w:rsidP="003D5427">
    <w:pPr>
      <w:pStyle w:val="a3"/>
      <w:tabs>
        <w:tab w:val="clear" w:pos="4153"/>
        <w:tab w:val="center" w:pos="3628"/>
      </w:tabs>
      <w:ind w:left="-199"/>
      <w:jc w:val="center"/>
      <w:rPr>
        <w:rFonts w:ascii="Times New Roman" w:hAnsi="Times New Roman" w:cs="Times New Roman"/>
        <w:rtl/>
      </w:rPr>
    </w:pPr>
    <w:r w:rsidRPr="00D238BB">
      <w:rPr>
        <w:rFonts w:ascii="Times New Roman" w:hAnsi="Times New Roman" w:cs="Times New Roman"/>
        <w:rtl/>
      </w:rPr>
      <w:t>משרד המשפטים</w:t>
    </w:r>
  </w:p>
  <w:p w14:paraId="426E06F3" w14:textId="77777777" w:rsidR="00D238BB" w:rsidRPr="00D238BB" w:rsidRDefault="00D238BB" w:rsidP="003D5427">
    <w:pPr>
      <w:pStyle w:val="a3"/>
      <w:tabs>
        <w:tab w:val="clear" w:pos="4153"/>
        <w:tab w:val="center" w:pos="3628"/>
      </w:tabs>
      <w:ind w:left="-199"/>
      <w:jc w:val="center"/>
      <w:rPr>
        <w:rFonts w:ascii="Times New Roman" w:hAnsi="Times New Roman" w:cs="Times New Roman"/>
        <w:rtl/>
      </w:rPr>
    </w:pPr>
    <w:r w:rsidRPr="00D238BB">
      <w:rPr>
        <w:rFonts w:ascii="Times New Roman" w:hAnsi="Times New Roman" w:cs="Times New Roman"/>
        <w:rtl/>
      </w:rPr>
      <w:t xml:space="preserve">הרשם לענייני ירושה </w:t>
    </w:r>
    <w:r w:rsidRPr="00D238BB">
      <w:rPr>
        <w:rFonts w:ascii="Times New Roman" w:hAnsi="Times New Roman" w:cs="Times New Roman"/>
        <w:rtl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F6946"/>
    <w:multiLevelType w:val="hybridMultilevel"/>
    <w:tmpl w:val="F82685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484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BB"/>
    <w:rsid w:val="00043EE4"/>
    <w:rsid w:val="000E3AE8"/>
    <w:rsid w:val="00152AE3"/>
    <w:rsid w:val="00236B99"/>
    <w:rsid w:val="00246589"/>
    <w:rsid w:val="002635D0"/>
    <w:rsid w:val="003D5427"/>
    <w:rsid w:val="003E3DD0"/>
    <w:rsid w:val="003F725A"/>
    <w:rsid w:val="00451E9A"/>
    <w:rsid w:val="00566648"/>
    <w:rsid w:val="00690FE4"/>
    <w:rsid w:val="00B82E56"/>
    <w:rsid w:val="00D238BB"/>
    <w:rsid w:val="00D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D2898"/>
  <w15:docId w15:val="{F2546ACF-0764-4763-811C-828EC28E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23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23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23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238BB"/>
  </w:style>
  <w:style w:type="paragraph" w:styleId="a5">
    <w:name w:val="footer"/>
    <w:basedOn w:val="a"/>
    <w:link w:val="a6"/>
    <w:uiPriority w:val="99"/>
    <w:unhideWhenUsed/>
    <w:rsid w:val="00D238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238BB"/>
  </w:style>
  <w:style w:type="paragraph" w:styleId="a7">
    <w:name w:val="Balloon Text"/>
    <w:basedOn w:val="a"/>
    <w:link w:val="a8"/>
    <w:uiPriority w:val="99"/>
    <w:semiHidden/>
    <w:unhideWhenUsed/>
    <w:rsid w:val="00D2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238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35D0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2635D0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סיום תו"/>
    <w:basedOn w:val="a0"/>
    <w:link w:val="aa"/>
    <w:uiPriority w:val="99"/>
    <w:semiHidden/>
    <w:rsid w:val="002635D0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635D0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2635D0"/>
    <w:pPr>
      <w:spacing w:after="0" w:line="240" w:lineRule="auto"/>
    </w:pPr>
    <w:rPr>
      <w:sz w:val="20"/>
      <w:szCs w:val="20"/>
    </w:rPr>
  </w:style>
  <w:style w:type="character" w:customStyle="1" w:styleId="ae">
    <w:name w:val="טקסט הערת שוליים תו"/>
    <w:basedOn w:val="a0"/>
    <w:link w:val="ad"/>
    <w:uiPriority w:val="99"/>
    <w:semiHidden/>
    <w:rsid w:val="002635D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63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331F-4EE5-4004-9C9D-5E5C3306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בדבר הסתלקות עזבון</dc:title>
  <dc:creator>Noy Hod</dc:creator>
  <cp:lastModifiedBy>אלי פישל</cp:lastModifiedBy>
  <cp:revision>2</cp:revision>
  <cp:lastPrinted>2019-06-06T11:26:00Z</cp:lastPrinted>
  <dcterms:created xsi:type="dcterms:W3CDTF">2024-02-18T09:05:00Z</dcterms:created>
  <dcterms:modified xsi:type="dcterms:W3CDTF">2024-02-18T09:05:00Z</dcterms:modified>
  <cp:category>Clean Validation report was produced on: 13/02/2023 11:30:49</cp:category>
</cp:coreProperties>
</file>